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3"/>
        <w:gridCol w:w="1980"/>
        <w:gridCol w:w="4098"/>
      </w:tblGrid>
      <w:tr w:rsidR="008F69FB" w:rsidRPr="00454777" w:rsidTr="009C0FFE">
        <w:trPr>
          <w:jc w:val="center"/>
        </w:trPr>
        <w:tc>
          <w:tcPr>
            <w:tcW w:w="4333" w:type="dxa"/>
          </w:tcPr>
          <w:p w:rsidR="00E310B0" w:rsidRPr="009C0FFE" w:rsidRDefault="00E310B0" w:rsidP="009C0FF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spellStart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Benha</w:t>
            </w:r>
            <w:proofErr w:type="spellEnd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 xml:space="preserve"> University</w:t>
            </w:r>
          </w:p>
          <w:p w:rsidR="00E310B0" w:rsidRPr="009C0FFE" w:rsidRDefault="00E310B0" w:rsidP="009C0FF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 xml:space="preserve">Faculty of Engineering at </w:t>
            </w:r>
            <w:proofErr w:type="spellStart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Shoubra</w:t>
            </w:r>
            <w:proofErr w:type="spellEnd"/>
          </w:p>
          <w:p w:rsidR="00E310B0" w:rsidRPr="00454777" w:rsidRDefault="00E310B0" w:rsidP="009C0FFE">
            <w:pPr>
              <w:rPr>
                <w:b/>
                <w:bCs/>
                <w:szCs w:val="28"/>
              </w:rPr>
            </w:pPr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Electrical Engineering Department</w:t>
            </w:r>
          </w:p>
        </w:tc>
        <w:tc>
          <w:tcPr>
            <w:tcW w:w="1980" w:type="dxa"/>
          </w:tcPr>
          <w:p w:rsidR="00E310B0" w:rsidRPr="00454777" w:rsidRDefault="00E310B0" w:rsidP="008F69FB">
            <w:pPr>
              <w:jc w:val="center"/>
              <w:rPr>
                <w:b/>
                <w:bCs/>
                <w:szCs w:val="28"/>
              </w:rPr>
            </w:pPr>
            <w:r w:rsidRPr="00454777">
              <w:rPr>
                <w:b/>
                <w:bCs/>
                <w:noProof/>
                <w:szCs w:val="28"/>
              </w:rPr>
              <w:drawing>
                <wp:inline distT="0" distB="0" distL="0" distR="0">
                  <wp:extent cx="1095375" cy="737075"/>
                  <wp:effectExtent l="19050" t="0" r="9525" b="0"/>
                  <wp:docPr id="5" name="Picture 1" descr="she3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3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243" r="5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AB4EDB" w:rsidRDefault="00AB4EDB" w:rsidP="009C0FF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Microwave fundamentals</w:t>
            </w:r>
          </w:p>
          <w:p w:rsidR="00E310B0" w:rsidRPr="009C0FFE" w:rsidRDefault="00341C83" w:rsidP="009761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976124">
              <w:rPr>
                <w:b/>
                <w:bCs/>
                <w:szCs w:val="28"/>
                <w:vertAlign w:val="superscript"/>
              </w:rPr>
              <w:t>rd</w:t>
            </w:r>
            <w:bookmarkStart w:id="0" w:name="_GoBack"/>
            <w:bookmarkEnd w:id="0"/>
            <w:r w:rsidR="00E310B0" w:rsidRPr="009C0FFE">
              <w:rPr>
                <w:b/>
                <w:bCs/>
                <w:szCs w:val="28"/>
              </w:rPr>
              <w:t xml:space="preserve"> </w:t>
            </w:r>
            <w:r w:rsidR="008F69FB" w:rsidRPr="009C0FFE">
              <w:rPr>
                <w:b/>
                <w:bCs/>
                <w:szCs w:val="28"/>
              </w:rPr>
              <w:t xml:space="preserve">Year </w:t>
            </w:r>
            <w:r w:rsidR="00E310B0" w:rsidRPr="009C0FFE">
              <w:rPr>
                <w:b/>
                <w:bCs/>
                <w:szCs w:val="28"/>
              </w:rPr>
              <w:t>Communications</w:t>
            </w:r>
          </w:p>
          <w:p w:rsidR="00E310B0" w:rsidRPr="00454777" w:rsidRDefault="00454777" w:rsidP="005E3511">
            <w:pPr>
              <w:jc w:val="center"/>
              <w:rPr>
                <w:b/>
                <w:bCs/>
                <w:szCs w:val="28"/>
              </w:rPr>
            </w:pPr>
            <w:r w:rsidRPr="009C0FFE">
              <w:rPr>
                <w:b/>
                <w:bCs/>
                <w:szCs w:val="28"/>
              </w:rPr>
              <w:t>(201</w:t>
            </w:r>
            <w:r w:rsidR="005E3511">
              <w:rPr>
                <w:b/>
                <w:bCs/>
                <w:szCs w:val="28"/>
              </w:rPr>
              <w:t>3</w:t>
            </w:r>
            <w:r w:rsidRPr="009C0FFE">
              <w:rPr>
                <w:b/>
                <w:bCs/>
                <w:szCs w:val="28"/>
              </w:rPr>
              <w:t>-201</w:t>
            </w:r>
            <w:r w:rsidR="005E3511">
              <w:rPr>
                <w:b/>
                <w:bCs/>
                <w:szCs w:val="28"/>
              </w:rPr>
              <w:t>4</w:t>
            </w:r>
            <w:r w:rsidRPr="009C0FFE">
              <w:rPr>
                <w:b/>
                <w:bCs/>
                <w:szCs w:val="28"/>
              </w:rPr>
              <w:t>)</w:t>
            </w:r>
          </w:p>
        </w:tc>
      </w:tr>
    </w:tbl>
    <w:p w:rsidR="005264AF" w:rsidRPr="008F69FB" w:rsidRDefault="005264AF" w:rsidP="008F69FB">
      <w:pPr>
        <w:pBdr>
          <w:bottom w:val="single" w:sz="12" w:space="1" w:color="auto"/>
        </w:pBdr>
        <w:rPr>
          <w:sz w:val="2"/>
          <w:szCs w:val="2"/>
        </w:rPr>
      </w:pPr>
    </w:p>
    <w:p w:rsidR="00D62F5D" w:rsidRPr="00D62F5D" w:rsidRDefault="00D62F5D" w:rsidP="00D62F5D">
      <w:pPr>
        <w:spacing w:before="120" w:after="120" w:line="240" w:lineRule="auto"/>
        <w:rPr>
          <w:b/>
          <w:bCs/>
          <w:sz w:val="2"/>
          <w:szCs w:val="2"/>
          <w:u w:val="single"/>
        </w:rPr>
      </w:pPr>
    </w:p>
    <w:p w:rsidR="00454777" w:rsidRDefault="00DD7BF0" w:rsidP="00E76699">
      <w:pPr>
        <w:spacing w:before="120" w:after="12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Sheet</w:t>
      </w:r>
      <w:r w:rsidR="00E76699">
        <w:rPr>
          <w:b/>
          <w:bCs/>
          <w:sz w:val="40"/>
          <w:szCs w:val="40"/>
          <w:u w:val="single"/>
        </w:rPr>
        <w:t xml:space="preserve"> 2</w:t>
      </w:r>
      <w:r>
        <w:rPr>
          <w:b/>
          <w:bCs/>
          <w:sz w:val="40"/>
          <w:szCs w:val="40"/>
          <w:u w:val="single"/>
        </w:rPr>
        <w:t xml:space="preserve"> </w:t>
      </w:r>
      <w:r w:rsidR="00E165A7">
        <w:rPr>
          <w:b/>
          <w:bCs/>
          <w:sz w:val="40"/>
          <w:szCs w:val="40"/>
          <w:u w:val="single"/>
        </w:rPr>
        <w:t>(</w:t>
      </w:r>
      <w:r w:rsidR="00E165A7" w:rsidRPr="00E165A7">
        <w:rPr>
          <w:i/>
          <w:iCs/>
          <w:sz w:val="40"/>
          <w:szCs w:val="40"/>
          <w:u w:val="single"/>
        </w:rPr>
        <w:t>2 weeks</w:t>
      </w:r>
      <w:r w:rsidR="00E165A7">
        <w:rPr>
          <w:b/>
          <w:bCs/>
          <w:sz w:val="40"/>
          <w:szCs w:val="40"/>
          <w:u w:val="single"/>
        </w:rPr>
        <w:t>)</w:t>
      </w:r>
    </w:p>
    <w:p w:rsidR="00883957" w:rsidRDefault="00883957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233B47" w:rsidRDefault="00BC7311" w:rsidP="00233B47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eastAsiaTheme="minorEastAsia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1</m:t>
            </m:r>
          </m:e>
        </m:borderBox>
      </m:oMath>
      <w:r w:rsidR="00F37411" w:rsidRPr="00B77E12">
        <w:rPr>
          <w:rFonts w:eastAsiaTheme="minorEastAsia"/>
          <w:szCs w:val="28"/>
        </w:rPr>
        <w:t xml:space="preserve"> </w:t>
      </w:r>
      <w:r w:rsidR="00846B40">
        <w:rPr>
          <w:rFonts w:eastAsiaTheme="minorEastAsia"/>
          <w:szCs w:val="28"/>
        </w:rPr>
        <w:t xml:space="preserve">  </w:t>
      </w:r>
      <w:r w:rsidR="00233B47" w:rsidRPr="00233B47">
        <w:rPr>
          <w:rFonts w:eastAsiaTheme="minorEastAsia"/>
          <w:szCs w:val="28"/>
        </w:rPr>
        <w:t xml:space="preserve">A lossless transmission line is terminated with a 100 </w:t>
      </w:r>
      <w:r w:rsidR="00233B47">
        <w:rPr>
          <w:rFonts w:ascii="Arial" w:eastAsiaTheme="minorEastAsia" w:hAnsi="Arial" w:cs="Arial"/>
          <w:szCs w:val="28"/>
        </w:rPr>
        <w:t>Ω</w:t>
      </w:r>
      <w:r w:rsidR="00233B47" w:rsidRPr="00233B47">
        <w:rPr>
          <w:rFonts w:eastAsiaTheme="minorEastAsia"/>
          <w:szCs w:val="28"/>
        </w:rPr>
        <w:t xml:space="preserve"> load. If the SWR on the line is 1.5, find the</w:t>
      </w:r>
      <w:r w:rsidR="00233B47">
        <w:rPr>
          <w:rFonts w:eastAsiaTheme="minorEastAsia"/>
          <w:szCs w:val="28"/>
        </w:rPr>
        <w:t xml:space="preserve"> </w:t>
      </w:r>
      <w:r w:rsidR="00233B47" w:rsidRPr="00233B47">
        <w:rPr>
          <w:rFonts w:eastAsiaTheme="minorEastAsia"/>
          <w:szCs w:val="28"/>
        </w:rPr>
        <w:t>two possible values for the characteristic impedance of the line.</w:t>
      </w:r>
    </w:p>
    <w:p w:rsidR="00412652" w:rsidRDefault="00BC7311" w:rsidP="00412652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eastAsiaTheme="minorEastAsia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2</m:t>
            </m:r>
          </m:e>
        </m:borderBox>
      </m:oMath>
      <w:r w:rsidR="00233B47">
        <w:rPr>
          <w:rFonts w:eastAsiaTheme="minorEastAsia"/>
          <w:szCs w:val="28"/>
        </w:rPr>
        <w:t xml:space="preserve"> </w:t>
      </w:r>
      <w:r w:rsidR="00846B40">
        <w:rPr>
          <w:rFonts w:eastAsiaTheme="minorEastAsia"/>
          <w:szCs w:val="28"/>
        </w:rPr>
        <w:t xml:space="preserve"> </w:t>
      </w:r>
      <w:r w:rsidR="00233B47" w:rsidRPr="00233B47">
        <w:rPr>
          <w:rFonts w:eastAsiaTheme="minorEastAsia"/>
          <w:szCs w:val="28"/>
        </w:rPr>
        <w:t xml:space="preserve">Let </w:t>
      </w:r>
      <w:proofErr w:type="spellStart"/>
      <w:r w:rsidR="00233B47" w:rsidRPr="00233B47">
        <w:rPr>
          <w:rFonts w:eastAsiaTheme="minorEastAsia"/>
          <w:szCs w:val="28"/>
        </w:rPr>
        <w:t>Z</w:t>
      </w:r>
      <w:r w:rsidR="00233B47" w:rsidRPr="00233B47">
        <w:rPr>
          <w:rFonts w:eastAsiaTheme="minorEastAsia"/>
          <w:szCs w:val="28"/>
          <w:vertAlign w:val="subscript"/>
        </w:rPr>
        <w:t>sc</w:t>
      </w:r>
      <w:proofErr w:type="spellEnd"/>
      <w:r w:rsidR="00233B47" w:rsidRPr="00233B47">
        <w:rPr>
          <w:rFonts w:eastAsiaTheme="minorEastAsia"/>
          <w:szCs w:val="28"/>
        </w:rPr>
        <w:t xml:space="preserve"> be the input impedance of a length of coaxial</w:t>
      </w:r>
      <w:r w:rsidR="00233B47">
        <w:rPr>
          <w:rFonts w:eastAsiaTheme="minorEastAsia"/>
          <w:szCs w:val="28"/>
        </w:rPr>
        <w:t xml:space="preserve"> line when one end is short-</w:t>
      </w:r>
      <w:r w:rsidR="00233B47" w:rsidRPr="00233B47">
        <w:rPr>
          <w:rFonts w:eastAsiaTheme="minorEastAsia"/>
          <w:szCs w:val="28"/>
        </w:rPr>
        <w:t>circuited and let</w:t>
      </w:r>
      <w:r w:rsidR="00233B47">
        <w:rPr>
          <w:rFonts w:eastAsiaTheme="minorEastAsia"/>
          <w:szCs w:val="28"/>
        </w:rPr>
        <w:t xml:space="preserve"> </w:t>
      </w:r>
      <w:proofErr w:type="spellStart"/>
      <w:r w:rsidR="00233B47" w:rsidRPr="00233B47">
        <w:rPr>
          <w:rFonts w:eastAsiaTheme="minorEastAsia"/>
          <w:szCs w:val="28"/>
        </w:rPr>
        <w:t>Z</w:t>
      </w:r>
      <w:r w:rsidR="00233B47" w:rsidRPr="00233B47">
        <w:rPr>
          <w:rFonts w:eastAsiaTheme="minorEastAsia"/>
          <w:szCs w:val="28"/>
          <w:vertAlign w:val="subscript"/>
        </w:rPr>
        <w:t>oc</w:t>
      </w:r>
      <w:proofErr w:type="spellEnd"/>
      <w:r w:rsidR="00233B47">
        <w:rPr>
          <w:rFonts w:eastAsiaTheme="minorEastAsia"/>
          <w:szCs w:val="28"/>
        </w:rPr>
        <w:t xml:space="preserve"> </w:t>
      </w:r>
      <w:r w:rsidR="00233B47" w:rsidRPr="00233B47">
        <w:rPr>
          <w:rFonts w:eastAsiaTheme="minorEastAsia"/>
          <w:szCs w:val="28"/>
        </w:rPr>
        <w:t>be the input impedance of the line when one end is open-circuited. Derive an expression for the</w:t>
      </w:r>
      <w:r w:rsidR="00233B47">
        <w:rPr>
          <w:rFonts w:eastAsiaTheme="minorEastAsia"/>
          <w:szCs w:val="28"/>
        </w:rPr>
        <w:t xml:space="preserve"> </w:t>
      </w:r>
      <w:r w:rsidR="00233B47" w:rsidRPr="00233B47">
        <w:rPr>
          <w:rFonts w:eastAsiaTheme="minorEastAsia"/>
          <w:szCs w:val="28"/>
        </w:rPr>
        <w:t xml:space="preserve">characteristic impedance of the cable in terms of </w:t>
      </w:r>
      <w:proofErr w:type="spellStart"/>
      <w:r w:rsidR="00233B47" w:rsidRPr="00233B47">
        <w:rPr>
          <w:rFonts w:eastAsiaTheme="minorEastAsia"/>
          <w:szCs w:val="28"/>
        </w:rPr>
        <w:t>Z</w:t>
      </w:r>
      <w:r w:rsidR="00233B47" w:rsidRPr="00233B47">
        <w:rPr>
          <w:rFonts w:eastAsiaTheme="minorEastAsia"/>
          <w:szCs w:val="28"/>
          <w:vertAlign w:val="subscript"/>
        </w:rPr>
        <w:t>sc</w:t>
      </w:r>
      <w:proofErr w:type="spellEnd"/>
      <w:r w:rsidR="00233B47" w:rsidRPr="00233B47">
        <w:rPr>
          <w:rFonts w:eastAsiaTheme="minorEastAsia"/>
          <w:szCs w:val="28"/>
        </w:rPr>
        <w:t xml:space="preserve"> and</w:t>
      </w:r>
      <w:r w:rsidR="00233B47">
        <w:rPr>
          <w:rFonts w:eastAsiaTheme="minorEastAsia"/>
          <w:szCs w:val="28"/>
        </w:rPr>
        <w:t xml:space="preserve"> </w:t>
      </w:r>
      <w:proofErr w:type="spellStart"/>
      <w:r w:rsidR="00233B47" w:rsidRPr="00233B47">
        <w:rPr>
          <w:rFonts w:eastAsiaTheme="minorEastAsia"/>
          <w:szCs w:val="28"/>
        </w:rPr>
        <w:t>Z</w:t>
      </w:r>
      <w:r w:rsidR="00233B47" w:rsidRPr="00233B47">
        <w:rPr>
          <w:rFonts w:eastAsiaTheme="minorEastAsia"/>
          <w:szCs w:val="28"/>
          <w:vertAlign w:val="subscript"/>
        </w:rPr>
        <w:t>oc</w:t>
      </w:r>
      <w:proofErr w:type="spellEnd"/>
      <w:r w:rsidR="00412652">
        <w:rPr>
          <w:rFonts w:eastAsiaTheme="minorEastAsia"/>
          <w:szCs w:val="28"/>
        </w:rPr>
        <w:t>.</w:t>
      </w:r>
    </w:p>
    <w:p w:rsidR="0023581D" w:rsidRDefault="00BC7311" w:rsidP="0023581D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eastAsiaTheme="minorEastAsia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3</m:t>
            </m:r>
          </m:e>
        </m:borderBox>
      </m:oMath>
      <w:r w:rsidR="00846B40">
        <w:rPr>
          <w:rFonts w:eastAsiaTheme="minorEastAsia"/>
          <w:szCs w:val="28"/>
        </w:rPr>
        <w:t xml:space="preserve">  </w:t>
      </w:r>
      <w:r w:rsidR="00846B40" w:rsidRPr="00846B40">
        <w:rPr>
          <w:rFonts w:eastAsiaTheme="minorEastAsia"/>
          <w:szCs w:val="28"/>
        </w:rPr>
        <w:t xml:space="preserve">A 100 </w:t>
      </w:r>
      <w:r w:rsidR="00846B40">
        <w:rPr>
          <w:rFonts w:ascii="Arial" w:eastAsiaTheme="minorEastAsia" w:hAnsi="Arial" w:cs="Arial"/>
          <w:szCs w:val="28"/>
        </w:rPr>
        <w:t>Ω</w:t>
      </w:r>
      <w:r w:rsidR="00846B40" w:rsidRPr="00846B40">
        <w:rPr>
          <w:rFonts w:eastAsiaTheme="minorEastAsia"/>
          <w:szCs w:val="28"/>
        </w:rPr>
        <w:t xml:space="preserve"> transmission line has an effective dielectric constant of 1.65. Find the shortest open-circuited</w:t>
      </w:r>
      <w:r w:rsidR="00846B40">
        <w:rPr>
          <w:rFonts w:eastAsiaTheme="minorEastAsia"/>
          <w:szCs w:val="28"/>
        </w:rPr>
        <w:t xml:space="preserve"> </w:t>
      </w:r>
      <w:r w:rsidR="00846B40" w:rsidRPr="00846B40">
        <w:rPr>
          <w:rFonts w:eastAsiaTheme="minorEastAsia"/>
          <w:szCs w:val="28"/>
        </w:rPr>
        <w:t xml:space="preserve">length of this line that appears at its input as a capacitor of 5 </w:t>
      </w:r>
      <w:proofErr w:type="gramStart"/>
      <w:r w:rsidR="00846B40" w:rsidRPr="00846B40">
        <w:rPr>
          <w:rFonts w:eastAsiaTheme="minorEastAsia"/>
          <w:szCs w:val="28"/>
        </w:rPr>
        <w:t>pF</w:t>
      </w:r>
      <w:proofErr w:type="gramEnd"/>
      <w:r w:rsidR="00846B40" w:rsidRPr="00846B40">
        <w:rPr>
          <w:rFonts w:eastAsiaTheme="minorEastAsia"/>
          <w:szCs w:val="28"/>
        </w:rPr>
        <w:t xml:space="preserve"> at 2.5 GHz. Repeat </w:t>
      </w:r>
      <w:r w:rsidR="00CB5052" w:rsidRPr="00846B40">
        <w:rPr>
          <w:rFonts w:eastAsiaTheme="minorEastAsia"/>
          <w:szCs w:val="28"/>
        </w:rPr>
        <w:t>for an</w:t>
      </w:r>
      <w:r w:rsidR="00846B40" w:rsidRPr="00846B40">
        <w:rPr>
          <w:rFonts w:eastAsiaTheme="minorEastAsia"/>
          <w:szCs w:val="28"/>
        </w:rPr>
        <w:t xml:space="preserve"> inductance</w:t>
      </w:r>
      <w:r w:rsidR="00846B40">
        <w:rPr>
          <w:rFonts w:eastAsiaTheme="minorEastAsia"/>
          <w:szCs w:val="28"/>
        </w:rPr>
        <w:t xml:space="preserve"> </w:t>
      </w:r>
      <w:r w:rsidR="00846B40" w:rsidRPr="00846B40">
        <w:rPr>
          <w:rFonts w:eastAsiaTheme="minorEastAsia"/>
          <w:szCs w:val="28"/>
        </w:rPr>
        <w:t xml:space="preserve">of 5 </w:t>
      </w:r>
      <w:proofErr w:type="spellStart"/>
      <w:r w:rsidR="00846B40" w:rsidRPr="00846B40">
        <w:rPr>
          <w:rFonts w:eastAsiaTheme="minorEastAsia"/>
          <w:szCs w:val="28"/>
        </w:rPr>
        <w:t>nH</w:t>
      </w:r>
      <w:proofErr w:type="spellEnd"/>
      <w:r w:rsidR="00846B40" w:rsidRPr="00846B40">
        <w:rPr>
          <w:rFonts w:eastAsiaTheme="minorEastAsia"/>
          <w:szCs w:val="28"/>
        </w:rPr>
        <w:t>.</w:t>
      </w:r>
    </w:p>
    <w:p w:rsidR="00A05634" w:rsidRDefault="00054110" w:rsidP="00A05634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eastAsiaTheme="minorEastAsia"/>
          <w:szCs w:val="28"/>
        </w:rPr>
      </w:pPr>
      <w:r w:rsidRPr="00411516">
        <w:rPr>
          <w:rFonts w:eastAsiaTheme="minorEastAsia"/>
          <w:szCs w:val="28"/>
        </w:rPr>
        <w:t xml:space="preserve"> </w:t>
      </w: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4</m:t>
            </m:r>
          </m:e>
        </m:borderBox>
      </m:oMath>
      <w:r w:rsidR="00B12019">
        <w:rPr>
          <w:rFonts w:eastAsiaTheme="minorEastAsia"/>
          <w:szCs w:val="28"/>
        </w:rPr>
        <w:t xml:space="preserve">  </w:t>
      </w:r>
      <w:r w:rsidR="00B12019" w:rsidRPr="00B12019">
        <w:rPr>
          <w:rFonts w:eastAsiaTheme="minorEastAsia"/>
          <w:szCs w:val="28"/>
        </w:rPr>
        <w:t>A</w:t>
      </w:r>
      <w:r w:rsidR="00B12019">
        <w:rPr>
          <w:rFonts w:eastAsiaTheme="minorEastAsia"/>
          <w:szCs w:val="28"/>
        </w:rPr>
        <w:t xml:space="preserve"> </w:t>
      </w:r>
      <w:r w:rsidR="00B12019" w:rsidRPr="00B12019">
        <w:rPr>
          <w:rFonts w:eastAsiaTheme="minorEastAsia"/>
          <w:szCs w:val="28"/>
        </w:rPr>
        <w:t>radio transmitter is connected to an antenna having an impedance 80</w:t>
      </w:r>
      <w:r w:rsidR="00B12019">
        <w:rPr>
          <w:rFonts w:eastAsiaTheme="minorEastAsia"/>
          <w:szCs w:val="28"/>
        </w:rPr>
        <w:t xml:space="preserve"> +</w:t>
      </w:r>
      <w:r w:rsidR="00B12019" w:rsidRPr="00B12019">
        <w:rPr>
          <w:rFonts w:eastAsiaTheme="minorEastAsia"/>
          <w:szCs w:val="28"/>
        </w:rPr>
        <w:t xml:space="preserve"> j40</w:t>
      </w:r>
      <w:r w:rsidR="00B12019">
        <w:rPr>
          <w:rFonts w:eastAsiaTheme="minorEastAsia"/>
          <w:szCs w:val="28"/>
        </w:rPr>
        <w:t xml:space="preserve"> </w:t>
      </w:r>
      <w:r w:rsidR="00B12019">
        <w:rPr>
          <w:rFonts w:ascii="Arial" w:eastAsiaTheme="minorEastAsia" w:hAnsi="Arial" w:cs="Arial"/>
          <w:szCs w:val="28"/>
        </w:rPr>
        <w:t>Ω</w:t>
      </w:r>
      <w:r w:rsidR="00B12019" w:rsidRPr="00B12019">
        <w:rPr>
          <w:rFonts w:eastAsiaTheme="minorEastAsia"/>
          <w:szCs w:val="28"/>
        </w:rPr>
        <w:t xml:space="preserve"> </w:t>
      </w:r>
      <w:r w:rsidR="00576243">
        <w:rPr>
          <w:rFonts w:eastAsiaTheme="minorEastAsia"/>
          <w:szCs w:val="28"/>
        </w:rPr>
        <w:t>w</w:t>
      </w:r>
      <w:r w:rsidR="00576243" w:rsidRPr="00B12019">
        <w:rPr>
          <w:rFonts w:eastAsiaTheme="minorEastAsia"/>
          <w:szCs w:val="28"/>
        </w:rPr>
        <w:t>ith a</w:t>
      </w:r>
      <w:r w:rsidR="00B12019" w:rsidRPr="00B12019">
        <w:rPr>
          <w:rFonts w:eastAsiaTheme="minorEastAsia"/>
          <w:szCs w:val="28"/>
        </w:rPr>
        <w:t xml:space="preserve"> 50 </w:t>
      </w:r>
      <w:r w:rsidR="00576243">
        <w:rPr>
          <w:rFonts w:ascii="Arial" w:eastAsiaTheme="minorEastAsia" w:hAnsi="Arial" w:cs="Arial"/>
          <w:szCs w:val="28"/>
        </w:rPr>
        <w:t>Ω</w:t>
      </w:r>
      <w:r w:rsidR="00B12019" w:rsidRPr="00B12019">
        <w:rPr>
          <w:rFonts w:eastAsiaTheme="minorEastAsia"/>
          <w:szCs w:val="28"/>
        </w:rPr>
        <w:t xml:space="preserve"> coaxial</w:t>
      </w:r>
      <w:r w:rsidR="00B12019">
        <w:rPr>
          <w:rFonts w:eastAsiaTheme="minorEastAsia"/>
          <w:szCs w:val="28"/>
        </w:rPr>
        <w:t xml:space="preserve"> </w:t>
      </w:r>
      <w:r w:rsidR="00B12019" w:rsidRPr="00B12019">
        <w:rPr>
          <w:rFonts w:eastAsiaTheme="minorEastAsia"/>
          <w:szCs w:val="28"/>
        </w:rPr>
        <w:t xml:space="preserve">cable. If the 50 </w:t>
      </w:r>
      <w:r w:rsidR="00576243">
        <w:rPr>
          <w:rFonts w:ascii="Arial" w:eastAsiaTheme="minorEastAsia" w:hAnsi="Arial" w:cs="Arial"/>
          <w:szCs w:val="28"/>
        </w:rPr>
        <w:t>Ω</w:t>
      </w:r>
      <w:r w:rsidR="00B12019" w:rsidRPr="00B12019">
        <w:rPr>
          <w:rFonts w:eastAsiaTheme="minorEastAsia"/>
          <w:szCs w:val="28"/>
        </w:rPr>
        <w:t xml:space="preserve"> transmitter can</w:t>
      </w:r>
      <w:r w:rsidR="00B12019">
        <w:rPr>
          <w:rFonts w:eastAsiaTheme="minorEastAsia"/>
          <w:szCs w:val="28"/>
        </w:rPr>
        <w:t xml:space="preserve"> deliver 30 W when connected to </w:t>
      </w:r>
      <w:r w:rsidR="00B12019" w:rsidRPr="00B12019">
        <w:rPr>
          <w:rFonts w:eastAsiaTheme="minorEastAsia"/>
          <w:szCs w:val="28"/>
        </w:rPr>
        <w:t xml:space="preserve">a 50 </w:t>
      </w:r>
      <w:r w:rsidR="00576243">
        <w:rPr>
          <w:rFonts w:ascii="Arial" w:eastAsiaTheme="minorEastAsia" w:hAnsi="Arial" w:cs="Arial"/>
          <w:szCs w:val="28"/>
        </w:rPr>
        <w:t>Ω</w:t>
      </w:r>
      <w:r w:rsidR="00B12019" w:rsidRPr="00B12019">
        <w:rPr>
          <w:rFonts w:eastAsiaTheme="minorEastAsia"/>
          <w:szCs w:val="28"/>
        </w:rPr>
        <w:t xml:space="preserve"> load</w:t>
      </w:r>
      <w:r w:rsidR="00F9791F">
        <w:rPr>
          <w:rFonts w:eastAsiaTheme="minorEastAsia"/>
          <w:szCs w:val="28"/>
        </w:rPr>
        <w:t>,</w:t>
      </w:r>
      <w:r w:rsidR="00B12019" w:rsidRPr="00B12019">
        <w:rPr>
          <w:rFonts w:eastAsiaTheme="minorEastAsia"/>
          <w:szCs w:val="28"/>
        </w:rPr>
        <w:t xml:space="preserve"> </w:t>
      </w:r>
      <w:r w:rsidR="00F9791F" w:rsidRPr="00B12019">
        <w:rPr>
          <w:rFonts w:eastAsiaTheme="minorEastAsia"/>
          <w:szCs w:val="28"/>
        </w:rPr>
        <w:t>how</w:t>
      </w:r>
      <w:r w:rsidR="00B12019" w:rsidRPr="00B12019">
        <w:rPr>
          <w:rFonts w:eastAsiaTheme="minorEastAsia"/>
          <w:szCs w:val="28"/>
        </w:rPr>
        <w:t xml:space="preserve"> much power is</w:t>
      </w:r>
      <w:r w:rsidR="00B12019">
        <w:rPr>
          <w:rFonts w:eastAsiaTheme="minorEastAsia"/>
          <w:szCs w:val="28"/>
        </w:rPr>
        <w:t xml:space="preserve"> </w:t>
      </w:r>
      <w:r w:rsidR="00B12019" w:rsidRPr="00B12019">
        <w:rPr>
          <w:rFonts w:eastAsiaTheme="minorEastAsia"/>
          <w:szCs w:val="28"/>
        </w:rPr>
        <w:t>delivered to the antenna?</w:t>
      </w:r>
    </w:p>
    <w:p w:rsidR="005A4A1D" w:rsidRPr="005A4A1D" w:rsidRDefault="00BC7311" w:rsidP="00414CF4">
      <w:pPr>
        <w:autoSpaceDE w:val="0"/>
        <w:autoSpaceDN w:val="0"/>
        <w:adjustRightInd w:val="0"/>
        <w:spacing w:before="0" w:after="120" w:line="360" w:lineRule="auto"/>
        <w:jc w:val="both"/>
        <w:rPr>
          <w:rFonts w:eastAsiaTheme="minorEastAsia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5</m:t>
            </m:r>
          </m:e>
        </m:borderBox>
      </m:oMath>
      <w:r w:rsidR="005A4A1D">
        <w:rPr>
          <w:rFonts w:eastAsiaTheme="minorEastAsia"/>
          <w:szCs w:val="28"/>
        </w:rPr>
        <w:t xml:space="preserve">   </w:t>
      </w:r>
      <w:r w:rsidR="005A4A1D" w:rsidRPr="00D15FC4">
        <w:rPr>
          <w:rFonts w:eastAsiaTheme="minorEastAsia"/>
          <w:szCs w:val="28"/>
        </w:rPr>
        <w:t xml:space="preserve"> </w:t>
      </w:r>
      <w:r w:rsidR="005A4A1D" w:rsidRPr="005A4A1D">
        <w:rPr>
          <w:rFonts w:eastAsiaTheme="minorEastAsia"/>
          <w:szCs w:val="28"/>
        </w:rPr>
        <w:t>The transmission line circuit shown below has V</w:t>
      </w:r>
      <w:r w:rsidR="005A4A1D" w:rsidRPr="005A4A1D">
        <w:rPr>
          <w:rFonts w:eastAsiaTheme="minorEastAsia"/>
          <w:szCs w:val="28"/>
          <w:vertAlign w:val="subscript"/>
        </w:rPr>
        <w:t>g</w:t>
      </w:r>
      <w:r w:rsidR="005A4A1D">
        <w:rPr>
          <w:rFonts w:eastAsiaTheme="minorEastAsia"/>
          <w:szCs w:val="28"/>
        </w:rPr>
        <w:t>=</w:t>
      </w:r>
      <w:r w:rsidR="005A4A1D" w:rsidRPr="005A4A1D">
        <w:rPr>
          <w:rFonts w:eastAsiaTheme="minorEastAsia"/>
          <w:szCs w:val="28"/>
        </w:rPr>
        <w:t xml:space="preserve"> 15 V </w:t>
      </w:r>
      <w:proofErr w:type="spellStart"/>
      <w:r w:rsidR="005A4A1D" w:rsidRPr="005A4A1D">
        <w:rPr>
          <w:rFonts w:eastAsiaTheme="minorEastAsia"/>
          <w:szCs w:val="28"/>
        </w:rPr>
        <w:t>rms</w:t>
      </w:r>
      <w:proofErr w:type="spellEnd"/>
      <w:r w:rsidR="005A4A1D" w:rsidRPr="005A4A1D">
        <w:rPr>
          <w:rFonts w:eastAsiaTheme="minorEastAsia"/>
          <w:szCs w:val="28"/>
        </w:rPr>
        <w:t xml:space="preserve">, </w:t>
      </w:r>
      <w:proofErr w:type="spellStart"/>
      <w:r w:rsidR="005A4A1D" w:rsidRPr="005A4A1D">
        <w:rPr>
          <w:rFonts w:eastAsiaTheme="minorEastAsia"/>
          <w:szCs w:val="28"/>
        </w:rPr>
        <w:t>Z</w:t>
      </w:r>
      <w:r w:rsidR="005A4A1D" w:rsidRPr="005A4A1D">
        <w:rPr>
          <w:rFonts w:eastAsiaTheme="minorEastAsia"/>
          <w:szCs w:val="28"/>
          <w:vertAlign w:val="subscript"/>
        </w:rPr>
        <w:t>g</w:t>
      </w:r>
      <w:proofErr w:type="spellEnd"/>
      <w:r w:rsidR="005A4A1D">
        <w:rPr>
          <w:rFonts w:eastAsiaTheme="minorEastAsia"/>
          <w:szCs w:val="28"/>
        </w:rPr>
        <w:t>=</w:t>
      </w:r>
      <w:r w:rsidR="005A4A1D" w:rsidRPr="005A4A1D">
        <w:rPr>
          <w:rFonts w:eastAsiaTheme="minorEastAsia"/>
          <w:szCs w:val="28"/>
        </w:rPr>
        <w:t xml:space="preserve">75 </w:t>
      </w:r>
      <w:r w:rsidR="005A4A1D">
        <w:rPr>
          <w:rFonts w:ascii="Arial" w:eastAsiaTheme="minorEastAsia" w:hAnsi="Arial" w:cs="Arial"/>
          <w:szCs w:val="28"/>
        </w:rPr>
        <w:t>Ω</w:t>
      </w:r>
      <w:r w:rsidR="005A4A1D" w:rsidRPr="005A4A1D">
        <w:rPr>
          <w:rFonts w:eastAsiaTheme="minorEastAsia"/>
          <w:szCs w:val="28"/>
        </w:rPr>
        <w:t xml:space="preserve">, </w:t>
      </w:r>
      <w:proofErr w:type="spellStart"/>
      <w:r w:rsidR="005A4A1D" w:rsidRPr="005A4A1D">
        <w:rPr>
          <w:rFonts w:eastAsiaTheme="minorEastAsia"/>
          <w:szCs w:val="28"/>
        </w:rPr>
        <w:t>Z</w:t>
      </w:r>
      <w:r w:rsidR="005A4A1D" w:rsidRPr="005A4A1D">
        <w:rPr>
          <w:rFonts w:eastAsiaTheme="minorEastAsia"/>
          <w:szCs w:val="28"/>
          <w:vertAlign w:val="subscript"/>
        </w:rPr>
        <w:t>o</w:t>
      </w:r>
      <w:proofErr w:type="spellEnd"/>
      <w:r w:rsidR="005A4A1D" w:rsidRPr="005A4A1D">
        <w:rPr>
          <w:rFonts w:eastAsiaTheme="minorEastAsia"/>
          <w:szCs w:val="28"/>
        </w:rPr>
        <w:t xml:space="preserve"> </w:t>
      </w:r>
      <w:r w:rsidR="005A4A1D">
        <w:rPr>
          <w:rFonts w:eastAsiaTheme="minorEastAsia"/>
          <w:szCs w:val="28"/>
        </w:rPr>
        <w:t>=</w:t>
      </w:r>
      <w:r w:rsidR="005A4A1D" w:rsidRPr="005A4A1D">
        <w:rPr>
          <w:rFonts w:eastAsiaTheme="minorEastAsia"/>
          <w:szCs w:val="28"/>
        </w:rPr>
        <w:t>75 Ω, Z</w:t>
      </w:r>
      <w:r w:rsidR="005A4A1D" w:rsidRPr="005A4A1D">
        <w:rPr>
          <w:rFonts w:eastAsiaTheme="minorEastAsia"/>
          <w:szCs w:val="28"/>
          <w:vertAlign w:val="subscript"/>
        </w:rPr>
        <w:t>L</w:t>
      </w:r>
      <w:r w:rsidR="005A4A1D">
        <w:rPr>
          <w:rFonts w:eastAsiaTheme="minorEastAsia"/>
          <w:szCs w:val="28"/>
        </w:rPr>
        <w:t xml:space="preserve">= </w:t>
      </w:r>
      <w:r w:rsidR="005A4A1D" w:rsidRPr="005A4A1D">
        <w:rPr>
          <w:rFonts w:eastAsiaTheme="minorEastAsia"/>
          <w:szCs w:val="28"/>
        </w:rPr>
        <w:t>60</w:t>
      </w:r>
      <w:r w:rsidR="005A4A1D">
        <w:rPr>
          <w:rFonts w:eastAsiaTheme="minorEastAsia"/>
          <w:szCs w:val="28"/>
        </w:rPr>
        <w:t xml:space="preserve">- </w:t>
      </w:r>
      <w:r w:rsidR="005A4A1D" w:rsidRPr="005A4A1D">
        <w:rPr>
          <w:rFonts w:eastAsiaTheme="minorEastAsia"/>
          <w:szCs w:val="28"/>
        </w:rPr>
        <w:t>j40</w:t>
      </w:r>
      <w:r w:rsidR="005A4A1D">
        <w:rPr>
          <w:rFonts w:ascii="Arial" w:eastAsiaTheme="minorEastAsia" w:hAnsi="Arial" w:cs="Arial"/>
          <w:szCs w:val="28"/>
        </w:rPr>
        <w:t>Ω</w:t>
      </w:r>
      <w:r w:rsidR="005A4A1D" w:rsidRPr="005A4A1D">
        <w:rPr>
          <w:rFonts w:eastAsiaTheme="minorEastAsia"/>
          <w:szCs w:val="28"/>
        </w:rPr>
        <w:t xml:space="preserve">, and </w:t>
      </w:r>
      <m:oMath>
        <m:r>
          <m:rPr>
            <m:scr m:val="script"/>
          </m:rPr>
          <w:rPr>
            <w:rFonts w:ascii="Cambria Math" w:eastAsiaTheme="minorEastAsia" w:hAnsi="Cambria Math"/>
            <w:szCs w:val="28"/>
          </w:rPr>
          <m:t>l</m:t>
        </m:r>
      </m:oMath>
      <w:r w:rsidR="005A4A1D" w:rsidRPr="005A4A1D">
        <w:rPr>
          <w:rFonts w:eastAsiaTheme="minorEastAsia"/>
          <w:szCs w:val="28"/>
        </w:rPr>
        <w:t xml:space="preserve"> </w:t>
      </w:r>
      <w:r w:rsidR="00FF0426">
        <w:rPr>
          <w:rFonts w:eastAsiaTheme="minorEastAsia"/>
          <w:szCs w:val="28"/>
        </w:rPr>
        <w:t xml:space="preserve">= </w:t>
      </w:r>
      <w:r w:rsidR="005A4A1D" w:rsidRPr="005A4A1D">
        <w:rPr>
          <w:rFonts w:eastAsiaTheme="minorEastAsia"/>
          <w:szCs w:val="28"/>
        </w:rPr>
        <w:t>0.7</w:t>
      </w:r>
      <w:r w:rsidR="00FF0426">
        <w:rPr>
          <w:rFonts w:eastAsiaTheme="minorEastAsia" w:cstheme="minorHAnsi"/>
          <w:szCs w:val="28"/>
        </w:rPr>
        <w:t>λ</w:t>
      </w:r>
      <w:r w:rsidR="005A4A1D" w:rsidRPr="005A4A1D">
        <w:rPr>
          <w:rFonts w:eastAsiaTheme="minorEastAsia"/>
          <w:szCs w:val="28"/>
        </w:rPr>
        <w:t>.  Compute the power delivered to the load using three different techniques:</w:t>
      </w:r>
    </w:p>
    <w:p w:rsidR="005A4A1D" w:rsidRPr="00FF0426" w:rsidRDefault="005A4A1D" w:rsidP="00FF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jc w:val="both"/>
        <w:rPr>
          <w:rFonts w:eastAsiaTheme="minorEastAsia"/>
          <w:szCs w:val="28"/>
        </w:rPr>
      </w:pPr>
      <w:r w:rsidRPr="00FF0426">
        <w:rPr>
          <w:rFonts w:eastAsiaTheme="minorEastAsia"/>
          <w:szCs w:val="28"/>
        </w:rPr>
        <w:t xml:space="preserve">find </w:t>
      </w:r>
      <w:r w:rsidR="00FF0426" w:rsidRPr="00FF0426">
        <w:rPr>
          <w:rFonts w:eastAsiaTheme="minorEastAsia" w:cstheme="minorHAnsi"/>
          <w:szCs w:val="28"/>
        </w:rPr>
        <w:t>Γ</w:t>
      </w:r>
      <w:r w:rsidR="00E20573">
        <w:rPr>
          <w:rFonts w:eastAsiaTheme="minorEastAsia"/>
          <w:szCs w:val="28"/>
        </w:rPr>
        <w:t xml:space="preserve"> </w:t>
      </w:r>
      <w:r w:rsidRPr="00FF0426">
        <w:rPr>
          <w:rFonts w:eastAsiaTheme="minorEastAsia"/>
          <w:szCs w:val="28"/>
        </w:rPr>
        <w:t>and</w:t>
      </w:r>
      <w:r w:rsidR="00FF0426" w:rsidRPr="00FF0426">
        <w:rPr>
          <w:rFonts w:eastAsiaTheme="minorEastAsia"/>
          <w:szCs w:val="28"/>
        </w:rPr>
        <w:t xml:space="preserve"> </w:t>
      </w:r>
      <w:r w:rsidRPr="00FF0426">
        <w:rPr>
          <w:rFonts w:eastAsiaTheme="minorEastAsia"/>
          <w:szCs w:val="28"/>
        </w:rPr>
        <w:t>compute</w:t>
      </w:r>
      <w:r w:rsidR="00FF0426" w:rsidRPr="00FF0426">
        <w:rPr>
          <w:rFonts w:eastAsiaTheme="minorEastAsia"/>
          <w:szCs w:val="28"/>
        </w:rPr>
        <w:t xml:space="preserve">    </w:t>
      </w:r>
    </w:p>
    <w:p w:rsidR="00FF0426" w:rsidRDefault="00FF0426" w:rsidP="00FF0426">
      <w:pPr>
        <w:pStyle w:val="ListParagraph"/>
        <w:autoSpaceDE w:val="0"/>
        <w:autoSpaceDN w:val="0"/>
        <w:adjustRightInd w:val="0"/>
        <w:spacing w:before="0" w:after="120" w:line="360" w:lineRule="auto"/>
        <w:ind w:left="795"/>
        <w:jc w:val="center"/>
        <w:rPr>
          <w:rFonts w:eastAsiaTheme="minorEastAsia"/>
          <w:szCs w:val="28"/>
        </w:rPr>
      </w:pPr>
      <w:r>
        <w:rPr>
          <w:noProof/>
        </w:rPr>
        <w:drawing>
          <wp:inline distT="0" distB="0" distL="0" distR="0" wp14:anchorId="7E21B11E" wp14:editId="7E952824">
            <wp:extent cx="22764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26" w:rsidRDefault="00A32022" w:rsidP="00FF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find </w:t>
      </w:r>
      <w:proofErr w:type="spellStart"/>
      <w:r>
        <w:rPr>
          <w:rFonts w:eastAsiaTheme="minorEastAsia"/>
          <w:szCs w:val="28"/>
        </w:rPr>
        <w:t>Z</w:t>
      </w:r>
      <w:r w:rsidRPr="00A32022">
        <w:rPr>
          <w:rFonts w:eastAsiaTheme="minorEastAsia"/>
          <w:szCs w:val="28"/>
          <w:vertAlign w:val="subscript"/>
        </w:rPr>
        <w:t>in</w:t>
      </w:r>
      <w:proofErr w:type="spellEnd"/>
      <w:r>
        <w:rPr>
          <w:rFonts w:eastAsiaTheme="minorEastAsia"/>
          <w:szCs w:val="28"/>
        </w:rPr>
        <w:t xml:space="preserve"> and compute </w:t>
      </w:r>
    </w:p>
    <w:p w:rsidR="00A32022" w:rsidRDefault="00A32022" w:rsidP="00A32022">
      <w:pPr>
        <w:pStyle w:val="ListParagraph"/>
        <w:autoSpaceDE w:val="0"/>
        <w:autoSpaceDN w:val="0"/>
        <w:adjustRightInd w:val="0"/>
        <w:spacing w:before="0" w:after="120" w:line="360" w:lineRule="auto"/>
        <w:ind w:left="795"/>
        <w:jc w:val="center"/>
        <w:rPr>
          <w:rFonts w:eastAsiaTheme="minorEastAsia"/>
          <w:szCs w:val="28"/>
        </w:rPr>
      </w:pPr>
      <w:r>
        <w:rPr>
          <w:noProof/>
        </w:rPr>
        <w:drawing>
          <wp:inline distT="0" distB="0" distL="0" distR="0" wp14:anchorId="2C5AEE8A" wp14:editId="75ECDD7D">
            <wp:extent cx="25146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22" w:rsidRDefault="00A32022" w:rsidP="00A3202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find V</w:t>
      </w:r>
      <w:r w:rsidRPr="00A32022">
        <w:rPr>
          <w:rFonts w:eastAsiaTheme="minorEastAsia"/>
          <w:szCs w:val="28"/>
          <w:vertAlign w:val="subscript"/>
        </w:rPr>
        <w:t>L</w:t>
      </w:r>
      <w:r>
        <w:rPr>
          <w:rFonts w:eastAsiaTheme="minorEastAsia"/>
          <w:szCs w:val="28"/>
        </w:rPr>
        <w:t xml:space="preserve"> and compute</w:t>
      </w:r>
    </w:p>
    <w:p w:rsidR="00A32022" w:rsidRDefault="00A32022" w:rsidP="00A32022">
      <w:pPr>
        <w:pStyle w:val="ListParagraph"/>
        <w:autoSpaceDE w:val="0"/>
        <w:autoSpaceDN w:val="0"/>
        <w:adjustRightInd w:val="0"/>
        <w:spacing w:before="0" w:after="120" w:line="360" w:lineRule="auto"/>
        <w:ind w:left="795"/>
        <w:jc w:val="center"/>
        <w:rPr>
          <w:rFonts w:eastAsiaTheme="minorEastAsia"/>
          <w:szCs w:val="28"/>
        </w:rPr>
      </w:pPr>
      <w:r>
        <w:rPr>
          <w:noProof/>
        </w:rPr>
        <w:lastRenderedPageBreak/>
        <w:drawing>
          <wp:inline distT="0" distB="0" distL="0" distR="0" wp14:anchorId="5465D4E0" wp14:editId="7D6515FA">
            <wp:extent cx="1666875" cy="61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22" w:rsidRDefault="00433959" w:rsidP="0043395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rPr>
          <w:rFonts w:eastAsiaTheme="minorEastAsia"/>
          <w:szCs w:val="28"/>
        </w:rPr>
      </w:pPr>
      <w:r w:rsidRPr="00433959">
        <w:rPr>
          <w:rFonts w:eastAsiaTheme="minorEastAsia"/>
          <w:szCs w:val="28"/>
        </w:rPr>
        <w:t>Discuss the rationale for each of these methods. Which of these methods can be used if the line is not</w:t>
      </w:r>
      <w:r>
        <w:rPr>
          <w:rFonts w:eastAsiaTheme="minorEastAsia"/>
          <w:szCs w:val="28"/>
        </w:rPr>
        <w:t xml:space="preserve"> </w:t>
      </w:r>
      <w:r w:rsidRPr="00433959">
        <w:rPr>
          <w:rFonts w:eastAsiaTheme="minorEastAsia"/>
          <w:szCs w:val="28"/>
        </w:rPr>
        <w:t>lossless?</w:t>
      </w:r>
    </w:p>
    <w:p w:rsidR="00B24907" w:rsidRDefault="00B24907" w:rsidP="00B24907">
      <w:pPr>
        <w:pStyle w:val="ListParagraph"/>
        <w:autoSpaceDE w:val="0"/>
        <w:autoSpaceDN w:val="0"/>
        <w:adjustRightInd w:val="0"/>
        <w:spacing w:before="0" w:after="120" w:line="360" w:lineRule="auto"/>
        <w:ind w:left="795"/>
        <w:jc w:val="center"/>
        <w:rPr>
          <w:rFonts w:eastAsiaTheme="minorEastAsia"/>
          <w:szCs w:val="28"/>
        </w:rPr>
      </w:pPr>
      <w:r>
        <w:rPr>
          <w:noProof/>
        </w:rPr>
        <w:drawing>
          <wp:inline distT="0" distB="0" distL="0" distR="0" wp14:anchorId="7AFAB4BF" wp14:editId="18D10705">
            <wp:extent cx="2932981" cy="8672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5111" cy="8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07" w:rsidRDefault="00BC7311" w:rsidP="00414CF4">
      <w:pPr>
        <w:autoSpaceDE w:val="0"/>
        <w:autoSpaceDN w:val="0"/>
        <w:adjustRightInd w:val="0"/>
        <w:spacing w:before="0" w:after="120" w:line="360" w:lineRule="auto"/>
        <w:rPr>
          <w:rFonts w:eastAsiaTheme="minorEastAsia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6</m:t>
            </m:r>
          </m:e>
        </m:borderBox>
      </m:oMath>
      <w:r w:rsidR="005A54D8">
        <w:rPr>
          <w:rFonts w:eastAsiaTheme="minorEastAsia"/>
          <w:szCs w:val="28"/>
        </w:rPr>
        <w:t xml:space="preserve"> </w:t>
      </w:r>
      <w:r w:rsidR="00A6607E">
        <w:rPr>
          <w:rFonts w:eastAsiaTheme="minorEastAsia"/>
          <w:szCs w:val="28"/>
        </w:rPr>
        <w:t xml:space="preserve">  </w:t>
      </w:r>
      <w:r w:rsidR="00B841F4" w:rsidRPr="00B841F4">
        <w:rPr>
          <w:rFonts w:eastAsiaTheme="minorEastAsia"/>
          <w:szCs w:val="28"/>
        </w:rPr>
        <w:t xml:space="preserve">For a purely reactive load impedance </w:t>
      </w:r>
      <w:r w:rsidR="0036727F" w:rsidRPr="00B841F4">
        <w:rPr>
          <w:rFonts w:eastAsiaTheme="minorEastAsia"/>
          <w:szCs w:val="28"/>
        </w:rPr>
        <w:t>of the</w:t>
      </w:r>
      <w:r w:rsidR="00B841F4" w:rsidRPr="00B841F4">
        <w:rPr>
          <w:rFonts w:eastAsiaTheme="minorEastAsia"/>
          <w:szCs w:val="28"/>
        </w:rPr>
        <w:t xml:space="preserve"> form </w:t>
      </w:r>
      <w:r w:rsidR="0036727F">
        <w:rPr>
          <w:rFonts w:eastAsiaTheme="minorEastAsia"/>
          <w:szCs w:val="28"/>
        </w:rPr>
        <w:t>Z</w:t>
      </w:r>
      <w:r w:rsidR="0036727F" w:rsidRPr="0036727F">
        <w:rPr>
          <w:rFonts w:eastAsiaTheme="minorEastAsia"/>
          <w:szCs w:val="28"/>
          <w:vertAlign w:val="subscript"/>
        </w:rPr>
        <w:t>L</w:t>
      </w:r>
      <w:r w:rsidR="0036727F">
        <w:rPr>
          <w:rFonts w:eastAsiaTheme="minorEastAsia"/>
          <w:szCs w:val="28"/>
        </w:rPr>
        <w:t>=</w:t>
      </w:r>
      <w:r w:rsidR="00B841F4" w:rsidRPr="00B841F4">
        <w:rPr>
          <w:rFonts w:eastAsiaTheme="minorEastAsia"/>
          <w:szCs w:val="28"/>
        </w:rPr>
        <w:t xml:space="preserve"> </w:t>
      </w:r>
      <w:proofErr w:type="spellStart"/>
      <w:r w:rsidR="00B841F4" w:rsidRPr="00B841F4">
        <w:rPr>
          <w:rFonts w:eastAsiaTheme="minorEastAsia"/>
          <w:szCs w:val="28"/>
        </w:rPr>
        <w:t>jX</w:t>
      </w:r>
      <w:proofErr w:type="spellEnd"/>
      <w:r w:rsidR="0036727F" w:rsidRPr="00B841F4">
        <w:rPr>
          <w:rFonts w:eastAsiaTheme="minorEastAsia"/>
          <w:szCs w:val="28"/>
        </w:rPr>
        <w:t>, show</w:t>
      </w:r>
      <w:r w:rsidR="00B841F4" w:rsidRPr="00B841F4">
        <w:rPr>
          <w:rFonts w:eastAsiaTheme="minorEastAsia"/>
          <w:szCs w:val="28"/>
        </w:rPr>
        <w:t xml:space="preserve"> that the reflection coefficient</w:t>
      </w:r>
      <w:r w:rsidR="00B841F4">
        <w:rPr>
          <w:rFonts w:eastAsiaTheme="minorEastAsia"/>
          <w:szCs w:val="28"/>
        </w:rPr>
        <w:t xml:space="preserve"> </w:t>
      </w:r>
      <w:r w:rsidR="00B841F4" w:rsidRPr="00B841F4">
        <w:rPr>
          <w:rFonts w:eastAsiaTheme="minorEastAsia"/>
          <w:szCs w:val="28"/>
        </w:rPr>
        <w:t xml:space="preserve">magnitude </w:t>
      </w:r>
      <w:r w:rsidR="0036727F" w:rsidRPr="00B841F4">
        <w:rPr>
          <w:rFonts w:eastAsiaTheme="minorEastAsia"/>
          <w:szCs w:val="28"/>
        </w:rPr>
        <w:t>lf I</w:t>
      </w:r>
      <w:r w:rsidR="0036727F" w:rsidRPr="0036727F">
        <w:rPr>
          <w:rFonts w:eastAsiaTheme="minorEastAsia" w:cstheme="minorHAnsi"/>
          <w:szCs w:val="28"/>
        </w:rPr>
        <w:t xml:space="preserve"> </w:t>
      </w:r>
      <w:r w:rsidR="0036727F" w:rsidRPr="00FF0426">
        <w:rPr>
          <w:rFonts w:eastAsiaTheme="minorEastAsia" w:cstheme="minorHAnsi"/>
          <w:szCs w:val="28"/>
        </w:rPr>
        <w:t>Γ</w:t>
      </w:r>
      <w:r w:rsidR="0036727F" w:rsidRPr="0036727F">
        <w:rPr>
          <w:rFonts w:eastAsiaTheme="minorEastAsia"/>
          <w:szCs w:val="28"/>
        </w:rPr>
        <w:t xml:space="preserve"> </w:t>
      </w:r>
      <w:r w:rsidR="0036727F" w:rsidRPr="00B841F4">
        <w:rPr>
          <w:rFonts w:eastAsiaTheme="minorEastAsia"/>
          <w:szCs w:val="28"/>
        </w:rPr>
        <w:t xml:space="preserve">I </w:t>
      </w:r>
      <w:r w:rsidR="0036727F">
        <w:rPr>
          <w:rFonts w:eastAsiaTheme="minorEastAsia"/>
          <w:szCs w:val="28"/>
        </w:rPr>
        <w:t>is</w:t>
      </w:r>
      <w:r w:rsidR="00B841F4" w:rsidRPr="00B841F4">
        <w:rPr>
          <w:rFonts w:eastAsiaTheme="minorEastAsia"/>
          <w:szCs w:val="28"/>
        </w:rPr>
        <w:t xml:space="preserve"> always unity.  Assume the characteristic impedance </w:t>
      </w:r>
      <w:proofErr w:type="spellStart"/>
      <w:r w:rsidR="00B841F4" w:rsidRPr="00B841F4">
        <w:rPr>
          <w:rFonts w:eastAsiaTheme="minorEastAsia"/>
          <w:szCs w:val="28"/>
        </w:rPr>
        <w:t>Z</w:t>
      </w:r>
      <w:r w:rsidR="0036727F" w:rsidRPr="0036727F">
        <w:rPr>
          <w:rFonts w:eastAsiaTheme="minorEastAsia"/>
          <w:szCs w:val="28"/>
          <w:vertAlign w:val="subscript"/>
        </w:rPr>
        <w:t>o</w:t>
      </w:r>
      <w:proofErr w:type="spellEnd"/>
      <w:r w:rsidR="00B841F4" w:rsidRPr="00B841F4">
        <w:rPr>
          <w:rFonts w:eastAsiaTheme="minorEastAsia"/>
          <w:szCs w:val="28"/>
        </w:rPr>
        <w:t xml:space="preserve"> is real.</w:t>
      </w:r>
    </w:p>
    <w:p w:rsidR="00B841F4" w:rsidRPr="0036727F" w:rsidRDefault="00BC7311" w:rsidP="00414CF4">
      <w:pPr>
        <w:autoSpaceDE w:val="0"/>
        <w:autoSpaceDN w:val="0"/>
        <w:adjustRightInd w:val="0"/>
        <w:spacing w:before="0" w:after="120" w:line="360" w:lineRule="auto"/>
        <w:rPr>
          <w:rFonts w:eastAsiaTheme="minorEastAsia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7</m:t>
            </m:r>
          </m:e>
        </m:borderBox>
      </m:oMath>
      <w:r w:rsidR="00B841F4">
        <w:rPr>
          <w:rFonts w:eastAsiaTheme="minorEastAsia"/>
          <w:szCs w:val="28"/>
        </w:rPr>
        <w:t xml:space="preserve">   </w:t>
      </w:r>
      <w:r w:rsidR="0036727F" w:rsidRPr="0036727F">
        <w:rPr>
          <w:rFonts w:eastAsiaTheme="minorEastAsia"/>
          <w:szCs w:val="28"/>
        </w:rPr>
        <w:t>Consider the transmission line circuit shown below. Compute the incident power, the reflected power,</w:t>
      </w:r>
      <w:r w:rsidR="0036727F">
        <w:rPr>
          <w:rFonts w:eastAsiaTheme="minorEastAsia"/>
          <w:szCs w:val="28"/>
        </w:rPr>
        <w:t xml:space="preserve"> </w:t>
      </w:r>
      <w:r w:rsidR="0036727F" w:rsidRPr="0036727F">
        <w:rPr>
          <w:rFonts w:eastAsiaTheme="minorEastAsia"/>
          <w:szCs w:val="28"/>
        </w:rPr>
        <w:t xml:space="preserve">and the power transmitted into the infinite 75 </w:t>
      </w:r>
      <w:r w:rsidR="0036727F">
        <w:rPr>
          <w:rFonts w:ascii="Arial" w:eastAsiaTheme="minorEastAsia" w:hAnsi="Arial" w:cs="Arial"/>
          <w:szCs w:val="28"/>
        </w:rPr>
        <w:t>Ω</w:t>
      </w:r>
      <w:r w:rsidR="0036727F" w:rsidRPr="0036727F">
        <w:rPr>
          <w:rFonts w:eastAsiaTheme="minorEastAsia"/>
          <w:szCs w:val="28"/>
        </w:rPr>
        <w:t xml:space="preserve"> line. Show that power conservation is satisfied.</w:t>
      </w:r>
    </w:p>
    <w:p w:rsidR="00A05634" w:rsidRDefault="00B56988" w:rsidP="00B56988">
      <w:pPr>
        <w:autoSpaceDE w:val="0"/>
        <w:autoSpaceDN w:val="0"/>
        <w:adjustRightInd w:val="0"/>
        <w:spacing w:before="0" w:after="120" w:line="360" w:lineRule="auto"/>
        <w:ind w:left="567" w:hanging="567"/>
        <w:jc w:val="center"/>
        <w:rPr>
          <w:rFonts w:eastAsiaTheme="minorEastAsia"/>
          <w:szCs w:val="28"/>
        </w:rPr>
      </w:pPr>
      <w:r>
        <w:rPr>
          <w:noProof/>
        </w:rPr>
        <w:drawing>
          <wp:inline distT="0" distB="0" distL="0" distR="0" wp14:anchorId="006EBD14" wp14:editId="51D67935">
            <wp:extent cx="3920450" cy="961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6" cy="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E9" w:rsidRPr="00AE3BE9" w:rsidRDefault="00BC7311" w:rsidP="00414CF4">
      <w:pPr>
        <w:autoSpaceDE w:val="0"/>
        <w:autoSpaceDN w:val="0"/>
        <w:adjustRightInd w:val="0"/>
        <w:spacing w:before="0" w:after="120" w:line="360" w:lineRule="auto"/>
        <w:rPr>
          <w:rFonts w:eastAsiaTheme="minorEastAsia"/>
          <w:szCs w:val="28"/>
        </w:rPr>
      </w:pPr>
      <m:oMath>
        <m:borderBox>
          <m:borderBoxPr>
            <m:ctrlPr>
              <w:rPr>
                <w:rFonts w:ascii="Cambria Math" w:hAnsi="Cambria Math"/>
                <w:i/>
                <w:szCs w:val="28"/>
              </w:rPr>
            </m:ctrlPr>
          </m:borderBoxPr>
          <m:e>
            <m:r>
              <w:rPr>
                <w:rFonts w:ascii="Cambria Math" w:hAnsi="Cambria Math"/>
                <w:szCs w:val="28"/>
              </w:rPr>
              <m:t>8</m:t>
            </m:r>
          </m:e>
        </m:borderBox>
      </m:oMath>
      <w:r w:rsidR="00B56988">
        <w:rPr>
          <w:rFonts w:eastAsiaTheme="minorEastAsia"/>
          <w:szCs w:val="28"/>
        </w:rPr>
        <w:t xml:space="preserve">  </w:t>
      </w:r>
      <w:r w:rsidR="00AE3BE9" w:rsidRPr="00AE3BE9">
        <w:rPr>
          <w:rFonts w:eastAsiaTheme="minorEastAsia"/>
          <w:szCs w:val="28"/>
        </w:rPr>
        <w:t>A generator is connected to a transmission line as shown below. Find the voltage as a function of z</w:t>
      </w:r>
      <w:r w:rsidR="00AE3BE9">
        <w:rPr>
          <w:rFonts w:eastAsiaTheme="minorEastAsia"/>
          <w:szCs w:val="28"/>
        </w:rPr>
        <w:t xml:space="preserve"> </w:t>
      </w:r>
      <w:r w:rsidR="00AE3BE9" w:rsidRPr="00AE3BE9">
        <w:rPr>
          <w:rFonts w:eastAsiaTheme="minorEastAsia"/>
          <w:szCs w:val="28"/>
        </w:rPr>
        <w:t xml:space="preserve">along the transmission line. Plot the magnitude of this voltage for </w:t>
      </w:r>
    </w:p>
    <w:p w:rsidR="00B56988" w:rsidRPr="00B56988" w:rsidRDefault="00AE3BE9" w:rsidP="00AE3BE9">
      <w:pPr>
        <w:autoSpaceDE w:val="0"/>
        <w:autoSpaceDN w:val="0"/>
        <w:adjustRightInd w:val="0"/>
        <w:spacing w:before="0" w:after="120" w:line="360" w:lineRule="auto"/>
        <w:rPr>
          <w:rFonts w:eastAsiaTheme="minorEastAsia"/>
          <w:szCs w:val="28"/>
        </w:rPr>
      </w:pPr>
      <m:oMath>
        <m:r>
          <m:rPr>
            <m:scr m:val="script"/>
          </m:rPr>
          <w:rPr>
            <w:rFonts w:ascii="Cambria Math" w:eastAsiaTheme="minorEastAsia" w:hAnsi="Cambria Math"/>
            <w:szCs w:val="28"/>
          </w:rPr>
          <m:t>-l</m:t>
        </m:r>
      </m:oMath>
      <w:r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>≤</m:t>
        </m:r>
      </m:oMath>
      <w:r w:rsidRPr="00AE3BE9">
        <w:rPr>
          <w:rFonts w:eastAsiaTheme="minorEastAsia"/>
          <w:szCs w:val="28"/>
        </w:rPr>
        <w:t xml:space="preserve"> Z </w:t>
      </w:r>
      <m:oMath>
        <m:r>
          <w:rPr>
            <w:rFonts w:ascii="Cambria Math" w:eastAsiaTheme="minorEastAsia" w:hAnsi="Cambria Math"/>
            <w:szCs w:val="28"/>
          </w:rPr>
          <m:t>≤</m:t>
        </m:r>
      </m:oMath>
      <w:r w:rsidRPr="00AE3BE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0</w:t>
      </w:r>
    </w:p>
    <w:p w:rsidR="00BC4A4A" w:rsidRDefault="00AE3BE9" w:rsidP="00AE3BE9">
      <w:pPr>
        <w:autoSpaceDE w:val="0"/>
        <w:autoSpaceDN w:val="0"/>
        <w:adjustRightInd w:val="0"/>
        <w:spacing w:before="0" w:after="0" w:line="360" w:lineRule="auto"/>
        <w:jc w:val="center"/>
        <w:rPr>
          <w:rFonts w:asciiTheme="majorBidi" w:hAnsiTheme="majorBidi" w:cstheme="majorBidi"/>
          <w:szCs w:val="28"/>
        </w:rPr>
      </w:pPr>
      <w:r>
        <w:rPr>
          <w:noProof/>
        </w:rPr>
        <w:drawing>
          <wp:inline distT="0" distB="0" distL="0" distR="0" wp14:anchorId="005517B8" wp14:editId="524F1A41">
            <wp:extent cx="2942808" cy="9761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1460" cy="97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FFE" w:rsidRDefault="009C0FFE" w:rsidP="00AD0567">
      <w:pPr>
        <w:autoSpaceDE w:val="0"/>
        <w:autoSpaceDN w:val="0"/>
        <w:adjustRightInd w:val="0"/>
        <w:spacing w:before="0" w:after="0" w:line="240" w:lineRule="auto"/>
        <w:jc w:val="center"/>
        <w:rPr>
          <w:rFonts w:ascii="Viner Hand ITC" w:eastAsia="Times New Roman" w:hAnsi="Viner Hand ITC" w:cs="Times New Roman"/>
          <w:b/>
          <w:bCs/>
          <w:sz w:val="36"/>
          <w:szCs w:val="36"/>
        </w:rPr>
      </w:pPr>
      <w:r w:rsidRPr="00AD0567">
        <w:rPr>
          <w:rFonts w:ascii="Viner Hand ITC" w:eastAsia="Times New Roman" w:hAnsi="Viner Hand ITC" w:cs="Times New Roman"/>
          <w:b/>
          <w:bCs/>
          <w:sz w:val="36"/>
          <w:szCs w:val="36"/>
        </w:rPr>
        <w:t>Good Luck</w:t>
      </w:r>
    </w:p>
    <w:p w:rsidR="00AD0567" w:rsidRPr="002852D4" w:rsidRDefault="00AD0567" w:rsidP="00AD0567">
      <w:pPr>
        <w:pStyle w:val="Footer"/>
        <w:jc w:val="center"/>
        <w:rPr>
          <w:rFonts w:ascii="Segoe Script" w:hAnsi="Segoe Script"/>
          <w:b/>
          <w:bCs/>
          <w:szCs w:val="28"/>
          <w:rtl/>
          <w:lang w:bidi="ar-EG"/>
        </w:rPr>
      </w:pPr>
      <w:r w:rsidRPr="002852D4">
        <w:rPr>
          <w:rFonts w:ascii="Segoe Script" w:hAnsi="Segoe Script"/>
          <w:b/>
          <w:bCs/>
          <w:szCs w:val="28"/>
        </w:rPr>
        <w:t>Dr. Gehan Sami</w:t>
      </w:r>
    </w:p>
    <w:sectPr w:rsidR="00AD0567" w:rsidRPr="002852D4" w:rsidSect="00F82976">
      <w:headerReference w:type="default" r:id="rId16"/>
      <w:pgSz w:w="11907" w:h="16840" w:code="9"/>
      <w:pgMar w:top="540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11" w:rsidRDefault="00BC7311" w:rsidP="00816C28">
      <w:pPr>
        <w:spacing w:after="0" w:line="240" w:lineRule="auto"/>
      </w:pPr>
      <w:r>
        <w:separator/>
      </w:r>
    </w:p>
  </w:endnote>
  <w:endnote w:type="continuationSeparator" w:id="0">
    <w:p w:rsidR="00BC7311" w:rsidRDefault="00BC7311" w:rsidP="0081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11" w:rsidRDefault="00BC7311" w:rsidP="00816C28">
      <w:pPr>
        <w:spacing w:after="0" w:line="240" w:lineRule="auto"/>
      </w:pPr>
      <w:r>
        <w:separator/>
      </w:r>
    </w:p>
  </w:footnote>
  <w:footnote w:type="continuationSeparator" w:id="0">
    <w:p w:rsidR="00BC7311" w:rsidRDefault="00BC7311" w:rsidP="0081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1E" w:rsidRPr="002C3793" w:rsidRDefault="00935D1E" w:rsidP="002C3793">
    <w:pPr>
      <w:pStyle w:val="Header"/>
      <w:spacing w:before="0"/>
      <w:jc w:val="right"/>
      <w:rPr>
        <w:sz w:val="10"/>
        <w:szCs w:val="10"/>
      </w:rPr>
    </w:pPr>
  </w:p>
  <w:p w:rsidR="00123C99" w:rsidRPr="00123C99" w:rsidRDefault="00123C99" w:rsidP="00123C99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A5C"/>
    <w:multiLevelType w:val="hybridMultilevel"/>
    <w:tmpl w:val="297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0CB6"/>
    <w:multiLevelType w:val="hybridMultilevel"/>
    <w:tmpl w:val="E9D2DC16"/>
    <w:lvl w:ilvl="0" w:tplc="B484D81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6DB"/>
    <w:multiLevelType w:val="hybridMultilevel"/>
    <w:tmpl w:val="3BB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0A1"/>
    <w:multiLevelType w:val="hybridMultilevel"/>
    <w:tmpl w:val="1C30E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27CD"/>
    <w:multiLevelType w:val="hybridMultilevel"/>
    <w:tmpl w:val="4A82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6B27"/>
    <w:multiLevelType w:val="hybridMultilevel"/>
    <w:tmpl w:val="C3D66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0B8"/>
    <w:multiLevelType w:val="hybridMultilevel"/>
    <w:tmpl w:val="55C00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3C1"/>
    <w:multiLevelType w:val="hybridMultilevel"/>
    <w:tmpl w:val="A522B178"/>
    <w:lvl w:ilvl="0" w:tplc="3BF8EA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346"/>
    <w:multiLevelType w:val="hybridMultilevel"/>
    <w:tmpl w:val="8F1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7B24"/>
    <w:multiLevelType w:val="hybridMultilevel"/>
    <w:tmpl w:val="BD80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543EE"/>
    <w:multiLevelType w:val="hybridMultilevel"/>
    <w:tmpl w:val="6E7CF0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84A79"/>
    <w:multiLevelType w:val="hybridMultilevel"/>
    <w:tmpl w:val="8AAEC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A0A"/>
    <w:multiLevelType w:val="hybridMultilevel"/>
    <w:tmpl w:val="AE880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E66"/>
    <w:multiLevelType w:val="hybridMultilevel"/>
    <w:tmpl w:val="D234CE84"/>
    <w:lvl w:ilvl="0" w:tplc="75EC4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7AA5"/>
    <w:multiLevelType w:val="hybridMultilevel"/>
    <w:tmpl w:val="E9D2DC16"/>
    <w:lvl w:ilvl="0" w:tplc="B484D81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3F0D"/>
    <w:multiLevelType w:val="hybridMultilevel"/>
    <w:tmpl w:val="2630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C2E35"/>
    <w:multiLevelType w:val="hybridMultilevel"/>
    <w:tmpl w:val="BCFC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63871"/>
    <w:multiLevelType w:val="hybridMultilevel"/>
    <w:tmpl w:val="F91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B57E3"/>
    <w:multiLevelType w:val="hybridMultilevel"/>
    <w:tmpl w:val="B1C2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A0807"/>
    <w:multiLevelType w:val="multilevel"/>
    <w:tmpl w:val="5CB8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0537D"/>
    <w:multiLevelType w:val="hybridMultilevel"/>
    <w:tmpl w:val="7540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F512C"/>
    <w:multiLevelType w:val="hybridMultilevel"/>
    <w:tmpl w:val="E74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432A3"/>
    <w:multiLevelType w:val="hybridMultilevel"/>
    <w:tmpl w:val="5706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B5044"/>
    <w:multiLevelType w:val="hybridMultilevel"/>
    <w:tmpl w:val="49F83252"/>
    <w:lvl w:ilvl="0" w:tplc="9D3A550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715E"/>
    <w:multiLevelType w:val="hybridMultilevel"/>
    <w:tmpl w:val="36166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F299E"/>
    <w:multiLevelType w:val="hybridMultilevel"/>
    <w:tmpl w:val="9616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6019D"/>
    <w:multiLevelType w:val="hybridMultilevel"/>
    <w:tmpl w:val="3FC86712"/>
    <w:lvl w:ilvl="0" w:tplc="953479C2">
      <w:start w:val="1"/>
      <w:numFmt w:val="lowerLetter"/>
      <w:lvlText w:val="%1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84F7258"/>
    <w:multiLevelType w:val="hybridMultilevel"/>
    <w:tmpl w:val="032E71B2"/>
    <w:lvl w:ilvl="0" w:tplc="E6C6DED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9C14C6A"/>
    <w:multiLevelType w:val="hybridMultilevel"/>
    <w:tmpl w:val="8BC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62D7A"/>
    <w:multiLevelType w:val="hybridMultilevel"/>
    <w:tmpl w:val="D7AE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F4452"/>
    <w:multiLevelType w:val="hybridMultilevel"/>
    <w:tmpl w:val="309C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4544F"/>
    <w:multiLevelType w:val="hybridMultilevel"/>
    <w:tmpl w:val="23E4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C763E"/>
    <w:multiLevelType w:val="hybridMultilevel"/>
    <w:tmpl w:val="CF30E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AB0043B"/>
    <w:multiLevelType w:val="hybridMultilevel"/>
    <w:tmpl w:val="F5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E501F"/>
    <w:multiLevelType w:val="hybridMultilevel"/>
    <w:tmpl w:val="4A82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71F0E"/>
    <w:multiLevelType w:val="hybridMultilevel"/>
    <w:tmpl w:val="1100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4"/>
  </w:num>
  <w:num w:numId="7">
    <w:abstractNumId w:val="13"/>
  </w:num>
  <w:num w:numId="8">
    <w:abstractNumId w:val="14"/>
  </w:num>
  <w:num w:numId="9">
    <w:abstractNumId w:val="10"/>
  </w:num>
  <w:num w:numId="10">
    <w:abstractNumId w:val="30"/>
  </w:num>
  <w:num w:numId="11">
    <w:abstractNumId w:val="0"/>
  </w:num>
  <w:num w:numId="12">
    <w:abstractNumId w:val="33"/>
  </w:num>
  <w:num w:numId="13">
    <w:abstractNumId w:val="21"/>
  </w:num>
  <w:num w:numId="14">
    <w:abstractNumId w:val="17"/>
  </w:num>
  <w:num w:numId="15">
    <w:abstractNumId w:val="35"/>
  </w:num>
  <w:num w:numId="16">
    <w:abstractNumId w:val="8"/>
  </w:num>
  <w:num w:numId="17">
    <w:abstractNumId w:val="28"/>
  </w:num>
  <w:num w:numId="18">
    <w:abstractNumId w:val="16"/>
  </w:num>
  <w:num w:numId="19">
    <w:abstractNumId w:val="18"/>
  </w:num>
  <w:num w:numId="20">
    <w:abstractNumId w:val="2"/>
  </w:num>
  <w:num w:numId="21">
    <w:abstractNumId w:val="31"/>
  </w:num>
  <w:num w:numId="22">
    <w:abstractNumId w:val="29"/>
  </w:num>
  <w:num w:numId="23">
    <w:abstractNumId w:val="22"/>
  </w:num>
  <w:num w:numId="24">
    <w:abstractNumId w:val="15"/>
  </w:num>
  <w:num w:numId="25">
    <w:abstractNumId w:val="7"/>
  </w:num>
  <w:num w:numId="26">
    <w:abstractNumId w:val="4"/>
  </w:num>
  <w:num w:numId="27">
    <w:abstractNumId w:val="34"/>
  </w:num>
  <w:num w:numId="28">
    <w:abstractNumId w:val="20"/>
  </w:num>
  <w:num w:numId="29">
    <w:abstractNumId w:val="19"/>
  </w:num>
  <w:num w:numId="30">
    <w:abstractNumId w:val="9"/>
  </w:num>
  <w:num w:numId="31">
    <w:abstractNumId w:val="5"/>
  </w:num>
  <w:num w:numId="32">
    <w:abstractNumId w:val="25"/>
  </w:num>
  <w:num w:numId="33">
    <w:abstractNumId w:val="26"/>
  </w:num>
  <w:num w:numId="34">
    <w:abstractNumId w:val="32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28"/>
    <w:rsid w:val="000066F3"/>
    <w:rsid w:val="00006A6F"/>
    <w:rsid w:val="0001633F"/>
    <w:rsid w:val="000222AE"/>
    <w:rsid w:val="000226D6"/>
    <w:rsid w:val="000227AC"/>
    <w:rsid w:val="000352D1"/>
    <w:rsid w:val="00047FC1"/>
    <w:rsid w:val="00050B68"/>
    <w:rsid w:val="00054110"/>
    <w:rsid w:val="0006354E"/>
    <w:rsid w:val="000A37A4"/>
    <w:rsid w:val="000D0AF5"/>
    <w:rsid w:val="000D1AC4"/>
    <w:rsid w:val="000E318F"/>
    <w:rsid w:val="000E5330"/>
    <w:rsid w:val="000F21F3"/>
    <w:rsid w:val="000F6449"/>
    <w:rsid w:val="001027B0"/>
    <w:rsid w:val="00103DB4"/>
    <w:rsid w:val="001040BB"/>
    <w:rsid w:val="00104CC9"/>
    <w:rsid w:val="00120104"/>
    <w:rsid w:val="00123C99"/>
    <w:rsid w:val="001245BD"/>
    <w:rsid w:val="00130048"/>
    <w:rsid w:val="00147097"/>
    <w:rsid w:val="001514FA"/>
    <w:rsid w:val="001519C5"/>
    <w:rsid w:val="001559C5"/>
    <w:rsid w:val="0016139A"/>
    <w:rsid w:val="00161512"/>
    <w:rsid w:val="0017359F"/>
    <w:rsid w:val="00191D14"/>
    <w:rsid w:val="001A02E8"/>
    <w:rsid w:val="001A113C"/>
    <w:rsid w:val="001A3C21"/>
    <w:rsid w:val="001A5E13"/>
    <w:rsid w:val="001B76FD"/>
    <w:rsid w:val="001E5329"/>
    <w:rsid w:val="001F3C06"/>
    <w:rsid w:val="001F499C"/>
    <w:rsid w:val="00203B65"/>
    <w:rsid w:val="00211B5C"/>
    <w:rsid w:val="00220D61"/>
    <w:rsid w:val="0022398A"/>
    <w:rsid w:val="00233B47"/>
    <w:rsid w:val="0023581D"/>
    <w:rsid w:val="002401D4"/>
    <w:rsid w:val="00240D26"/>
    <w:rsid w:val="002525B7"/>
    <w:rsid w:val="00254B67"/>
    <w:rsid w:val="002615F1"/>
    <w:rsid w:val="00266410"/>
    <w:rsid w:val="00266856"/>
    <w:rsid w:val="002718EC"/>
    <w:rsid w:val="00274675"/>
    <w:rsid w:val="00276748"/>
    <w:rsid w:val="00280B9E"/>
    <w:rsid w:val="00293321"/>
    <w:rsid w:val="00295ADC"/>
    <w:rsid w:val="002A0864"/>
    <w:rsid w:val="002A1E99"/>
    <w:rsid w:val="002A527A"/>
    <w:rsid w:val="002A6360"/>
    <w:rsid w:val="002B0BA7"/>
    <w:rsid w:val="002B2557"/>
    <w:rsid w:val="002C2F26"/>
    <w:rsid w:val="002C3793"/>
    <w:rsid w:val="002C433E"/>
    <w:rsid w:val="002E1444"/>
    <w:rsid w:val="002E496E"/>
    <w:rsid w:val="002E4DD2"/>
    <w:rsid w:val="00300D20"/>
    <w:rsid w:val="0030179F"/>
    <w:rsid w:val="003147A9"/>
    <w:rsid w:val="003217FA"/>
    <w:rsid w:val="00323778"/>
    <w:rsid w:val="0033669F"/>
    <w:rsid w:val="00337AAD"/>
    <w:rsid w:val="00341C83"/>
    <w:rsid w:val="00344859"/>
    <w:rsid w:val="00345941"/>
    <w:rsid w:val="00356E67"/>
    <w:rsid w:val="00357048"/>
    <w:rsid w:val="003625CA"/>
    <w:rsid w:val="00363B71"/>
    <w:rsid w:val="0036524F"/>
    <w:rsid w:val="0036546C"/>
    <w:rsid w:val="0036727F"/>
    <w:rsid w:val="00382514"/>
    <w:rsid w:val="0038668C"/>
    <w:rsid w:val="00387534"/>
    <w:rsid w:val="003877A6"/>
    <w:rsid w:val="00392B49"/>
    <w:rsid w:val="003A332D"/>
    <w:rsid w:val="003A71BA"/>
    <w:rsid w:val="003B14BD"/>
    <w:rsid w:val="003B40A2"/>
    <w:rsid w:val="003B6E0D"/>
    <w:rsid w:val="003C2682"/>
    <w:rsid w:val="003C4A1F"/>
    <w:rsid w:val="003C6C51"/>
    <w:rsid w:val="003D5D58"/>
    <w:rsid w:val="003D7494"/>
    <w:rsid w:val="003D78C3"/>
    <w:rsid w:val="003E7422"/>
    <w:rsid w:val="003F3011"/>
    <w:rsid w:val="003F4354"/>
    <w:rsid w:val="003F55B3"/>
    <w:rsid w:val="003F7955"/>
    <w:rsid w:val="00407AE8"/>
    <w:rsid w:val="00411516"/>
    <w:rsid w:val="00412652"/>
    <w:rsid w:val="00414CF4"/>
    <w:rsid w:val="00415838"/>
    <w:rsid w:val="00415BA4"/>
    <w:rsid w:val="0042473C"/>
    <w:rsid w:val="00426C54"/>
    <w:rsid w:val="00433959"/>
    <w:rsid w:val="004366F4"/>
    <w:rsid w:val="00444462"/>
    <w:rsid w:val="004453A7"/>
    <w:rsid w:val="004460DD"/>
    <w:rsid w:val="00446C12"/>
    <w:rsid w:val="00454777"/>
    <w:rsid w:val="00457319"/>
    <w:rsid w:val="00462314"/>
    <w:rsid w:val="00464A5D"/>
    <w:rsid w:val="00471951"/>
    <w:rsid w:val="00472505"/>
    <w:rsid w:val="00482564"/>
    <w:rsid w:val="00487C01"/>
    <w:rsid w:val="004A275A"/>
    <w:rsid w:val="004A5C23"/>
    <w:rsid w:val="004B0DEF"/>
    <w:rsid w:val="004C7537"/>
    <w:rsid w:val="004E0105"/>
    <w:rsid w:val="004E20A3"/>
    <w:rsid w:val="004E3288"/>
    <w:rsid w:val="004E3DFF"/>
    <w:rsid w:val="004E7C22"/>
    <w:rsid w:val="004E7CB6"/>
    <w:rsid w:val="004F17E8"/>
    <w:rsid w:val="004F33F9"/>
    <w:rsid w:val="005028E8"/>
    <w:rsid w:val="00511FCC"/>
    <w:rsid w:val="005141AF"/>
    <w:rsid w:val="00520B71"/>
    <w:rsid w:val="00521574"/>
    <w:rsid w:val="005264AF"/>
    <w:rsid w:val="00576243"/>
    <w:rsid w:val="00581BE4"/>
    <w:rsid w:val="00582047"/>
    <w:rsid w:val="005863BA"/>
    <w:rsid w:val="00586841"/>
    <w:rsid w:val="005873FF"/>
    <w:rsid w:val="005925A8"/>
    <w:rsid w:val="0059326F"/>
    <w:rsid w:val="00593909"/>
    <w:rsid w:val="00595EE4"/>
    <w:rsid w:val="005A0380"/>
    <w:rsid w:val="005A13BD"/>
    <w:rsid w:val="005A331D"/>
    <w:rsid w:val="005A4A1D"/>
    <w:rsid w:val="005A54D8"/>
    <w:rsid w:val="005B53F9"/>
    <w:rsid w:val="005C6EFB"/>
    <w:rsid w:val="005D1B5F"/>
    <w:rsid w:val="005D4415"/>
    <w:rsid w:val="005D458C"/>
    <w:rsid w:val="005D761A"/>
    <w:rsid w:val="005E3511"/>
    <w:rsid w:val="005E5CD0"/>
    <w:rsid w:val="005F2801"/>
    <w:rsid w:val="00600189"/>
    <w:rsid w:val="00613C0A"/>
    <w:rsid w:val="006166DF"/>
    <w:rsid w:val="00626064"/>
    <w:rsid w:val="00651926"/>
    <w:rsid w:val="006740A2"/>
    <w:rsid w:val="0067542E"/>
    <w:rsid w:val="00684E30"/>
    <w:rsid w:val="00687249"/>
    <w:rsid w:val="006A29FA"/>
    <w:rsid w:val="006B2DC0"/>
    <w:rsid w:val="006B6687"/>
    <w:rsid w:val="006B7C09"/>
    <w:rsid w:val="006C03BF"/>
    <w:rsid w:val="006E41F3"/>
    <w:rsid w:val="006E6EDD"/>
    <w:rsid w:val="006F1C8E"/>
    <w:rsid w:val="007036A3"/>
    <w:rsid w:val="00725362"/>
    <w:rsid w:val="007302AD"/>
    <w:rsid w:val="00736A09"/>
    <w:rsid w:val="0074118A"/>
    <w:rsid w:val="0074581A"/>
    <w:rsid w:val="0076146C"/>
    <w:rsid w:val="0076585C"/>
    <w:rsid w:val="00765D2B"/>
    <w:rsid w:val="00776618"/>
    <w:rsid w:val="00790559"/>
    <w:rsid w:val="007B6CF8"/>
    <w:rsid w:val="007C04DC"/>
    <w:rsid w:val="007D2C1E"/>
    <w:rsid w:val="007E3B05"/>
    <w:rsid w:val="008131A2"/>
    <w:rsid w:val="00816C28"/>
    <w:rsid w:val="00820676"/>
    <w:rsid w:val="00822394"/>
    <w:rsid w:val="008345D1"/>
    <w:rsid w:val="00846B40"/>
    <w:rsid w:val="0086771D"/>
    <w:rsid w:val="008755F9"/>
    <w:rsid w:val="00875F92"/>
    <w:rsid w:val="00876C42"/>
    <w:rsid w:val="00883957"/>
    <w:rsid w:val="00890BB3"/>
    <w:rsid w:val="00891F96"/>
    <w:rsid w:val="00892505"/>
    <w:rsid w:val="00892596"/>
    <w:rsid w:val="00892898"/>
    <w:rsid w:val="008A102B"/>
    <w:rsid w:val="008A2857"/>
    <w:rsid w:val="008A4342"/>
    <w:rsid w:val="008C4132"/>
    <w:rsid w:val="008C5C54"/>
    <w:rsid w:val="008D03F1"/>
    <w:rsid w:val="008D0572"/>
    <w:rsid w:val="008D1497"/>
    <w:rsid w:val="008E0B4F"/>
    <w:rsid w:val="008F69FB"/>
    <w:rsid w:val="008F7172"/>
    <w:rsid w:val="00902D94"/>
    <w:rsid w:val="009052F3"/>
    <w:rsid w:val="00913C71"/>
    <w:rsid w:val="00916137"/>
    <w:rsid w:val="009238C7"/>
    <w:rsid w:val="00931EFC"/>
    <w:rsid w:val="00935D1E"/>
    <w:rsid w:val="00937001"/>
    <w:rsid w:val="00937B28"/>
    <w:rsid w:val="00941F9E"/>
    <w:rsid w:val="00945866"/>
    <w:rsid w:val="00956B41"/>
    <w:rsid w:val="00961BEE"/>
    <w:rsid w:val="00976124"/>
    <w:rsid w:val="00976964"/>
    <w:rsid w:val="009857E3"/>
    <w:rsid w:val="00995537"/>
    <w:rsid w:val="009A476E"/>
    <w:rsid w:val="009A59ED"/>
    <w:rsid w:val="009B2208"/>
    <w:rsid w:val="009C0FFE"/>
    <w:rsid w:val="009C2201"/>
    <w:rsid w:val="009D148F"/>
    <w:rsid w:val="009D78E9"/>
    <w:rsid w:val="009E3AAE"/>
    <w:rsid w:val="009E665C"/>
    <w:rsid w:val="009F0700"/>
    <w:rsid w:val="009F4208"/>
    <w:rsid w:val="009F7641"/>
    <w:rsid w:val="00A038AF"/>
    <w:rsid w:val="00A044EA"/>
    <w:rsid w:val="00A04C44"/>
    <w:rsid w:val="00A05634"/>
    <w:rsid w:val="00A11DFD"/>
    <w:rsid w:val="00A269B8"/>
    <w:rsid w:val="00A32022"/>
    <w:rsid w:val="00A358E6"/>
    <w:rsid w:val="00A44B45"/>
    <w:rsid w:val="00A44D8E"/>
    <w:rsid w:val="00A51B65"/>
    <w:rsid w:val="00A60410"/>
    <w:rsid w:val="00A6607E"/>
    <w:rsid w:val="00A66884"/>
    <w:rsid w:val="00A74FDA"/>
    <w:rsid w:val="00A7516A"/>
    <w:rsid w:val="00A83394"/>
    <w:rsid w:val="00A8548E"/>
    <w:rsid w:val="00A953C3"/>
    <w:rsid w:val="00AA1A30"/>
    <w:rsid w:val="00AA242F"/>
    <w:rsid w:val="00AA2E60"/>
    <w:rsid w:val="00AB2F99"/>
    <w:rsid w:val="00AB4EDB"/>
    <w:rsid w:val="00AC72D7"/>
    <w:rsid w:val="00AC75CE"/>
    <w:rsid w:val="00AC7F6F"/>
    <w:rsid w:val="00AD0567"/>
    <w:rsid w:val="00AE24BE"/>
    <w:rsid w:val="00AE2709"/>
    <w:rsid w:val="00AE2A00"/>
    <w:rsid w:val="00AE3BE9"/>
    <w:rsid w:val="00AF420B"/>
    <w:rsid w:val="00B03AA3"/>
    <w:rsid w:val="00B119D5"/>
    <w:rsid w:val="00B12019"/>
    <w:rsid w:val="00B150F3"/>
    <w:rsid w:val="00B1619C"/>
    <w:rsid w:val="00B22F38"/>
    <w:rsid w:val="00B24907"/>
    <w:rsid w:val="00B4004D"/>
    <w:rsid w:val="00B41006"/>
    <w:rsid w:val="00B457DF"/>
    <w:rsid w:val="00B46713"/>
    <w:rsid w:val="00B56988"/>
    <w:rsid w:val="00B56AD3"/>
    <w:rsid w:val="00B60138"/>
    <w:rsid w:val="00B60146"/>
    <w:rsid w:val="00B63D82"/>
    <w:rsid w:val="00B71F2E"/>
    <w:rsid w:val="00B73BFE"/>
    <w:rsid w:val="00B7438B"/>
    <w:rsid w:val="00B77E12"/>
    <w:rsid w:val="00B841C2"/>
    <w:rsid w:val="00B841F4"/>
    <w:rsid w:val="00B9264E"/>
    <w:rsid w:val="00B952FA"/>
    <w:rsid w:val="00BA3D98"/>
    <w:rsid w:val="00BC4A4A"/>
    <w:rsid w:val="00BC7311"/>
    <w:rsid w:val="00BD06E0"/>
    <w:rsid w:val="00BD3E52"/>
    <w:rsid w:val="00BE5239"/>
    <w:rsid w:val="00BE5AFA"/>
    <w:rsid w:val="00BF60F2"/>
    <w:rsid w:val="00C11A41"/>
    <w:rsid w:val="00C45C71"/>
    <w:rsid w:val="00C61E91"/>
    <w:rsid w:val="00C6716F"/>
    <w:rsid w:val="00C73F50"/>
    <w:rsid w:val="00C8385C"/>
    <w:rsid w:val="00C83C43"/>
    <w:rsid w:val="00C969C5"/>
    <w:rsid w:val="00CA2023"/>
    <w:rsid w:val="00CB0D09"/>
    <w:rsid w:val="00CB2D54"/>
    <w:rsid w:val="00CB5052"/>
    <w:rsid w:val="00CC48ED"/>
    <w:rsid w:val="00CC4917"/>
    <w:rsid w:val="00CC4D0F"/>
    <w:rsid w:val="00CD7CA5"/>
    <w:rsid w:val="00CE249B"/>
    <w:rsid w:val="00D0416A"/>
    <w:rsid w:val="00D06158"/>
    <w:rsid w:val="00D15FC4"/>
    <w:rsid w:val="00D172B9"/>
    <w:rsid w:val="00D17401"/>
    <w:rsid w:val="00D23800"/>
    <w:rsid w:val="00D26792"/>
    <w:rsid w:val="00D26E4B"/>
    <w:rsid w:val="00D4143C"/>
    <w:rsid w:val="00D54F82"/>
    <w:rsid w:val="00D57E47"/>
    <w:rsid w:val="00D62F5D"/>
    <w:rsid w:val="00D657D3"/>
    <w:rsid w:val="00D70255"/>
    <w:rsid w:val="00D71597"/>
    <w:rsid w:val="00D71C7A"/>
    <w:rsid w:val="00D811C4"/>
    <w:rsid w:val="00D81776"/>
    <w:rsid w:val="00DA1775"/>
    <w:rsid w:val="00DA62B8"/>
    <w:rsid w:val="00DD7BF0"/>
    <w:rsid w:val="00DE2D75"/>
    <w:rsid w:val="00DE338B"/>
    <w:rsid w:val="00DF0843"/>
    <w:rsid w:val="00DF5692"/>
    <w:rsid w:val="00E02CFE"/>
    <w:rsid w:val="00E0684D"/>
    <w:rsid w:val="00E14CAD"/>
    <w:rsid w:val="00E165A7"/>
    <w:rsid w:val="00E20573"/>
    <w:rsid w:val="00E310B0"/>
    <w:rsid w:val="00E4553A"/>
    <w:rsid w:val="00E47F6C"/>
    <w:rsid w:val="00E67937"/>
    <w:rsid w:val="00E76699"/>
    <w:rsid w:val="00E844BF"/>
    <w:rsid w:val="00E91DF4"/>
    <w:rsid w:val="00E929F0"/>
    <w:rsid w:val="00E948E0"/>
    <w:rsid w:val="00E94DC8"/>
    <w:rsid w:val="00EA6CAE"/>
    <w:rsid w:val="00EB5135"/>
    <w:rsid w:val="00ED2B88"/>
    <w:rsid w:val="00ED45B2"/>
    <w:rsid w:val="00ED5127"/>
    <w:rsid w:val="00EE458A"/>
    <w:rsid w:val="00EE505B"/>
    <w:rsid w:val="00EE50FE"/>
    <w:rsid w:val="00EF1600"/>
    <w:rsid w:val="00EF5C50"/>
    <w:rsid w:val="00F02F98"/>
    <w:rsid w:val="00F06D3C"/>
    <w:rsid w:val="00F21659"/>
    <w:rsid w:val="00F311AA"/>
    <w:rsid w:val="00F313DF"/>
    <w:rsid w:val="00F37411"/>
    <w:rsid w:val="00F45231"/>
    <w:rsid w:val="00F465CC"/>
    <w:rsid w:val="00F50B81"/>
    <w:rsid w:val="00F73A36"/>
    <w:rsid w:val="00F73CB5"/>
    <w:rsid w:val="00F82976"/>
    <w:rsid w:val="00F844DF"/>
    <w:rsid w:val="00F84C38"/>
    <w:rsid w:val="00F92A4A"/>
    <w:rsid w:val="00F9791F"/>
    <w:rsid w:val="00FA20B2"/>
    <w:rsid w:val="00FA68C6"/>
    <w:rsid w:val="00FB36DC"/>
    <w:rsid w:val="00FD1E8F"/>
    <w:rsid w:val="00FE2F04"/>
    <w:rsid w:val="00FF0426"/>
    <w:rsid w:val="00FF1B7B"/>
    <w:rsid w:val="00FF39EC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before="80" w:after="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28"/>
  </w:style>
  <w:style w:type="paragraph" w:styleId="Footer">
    <w:name w:val="footer"/>
    <w:basedOn w:val="Normal"/>
    <w:link w:val="FooterChar"/>
    <w:uiPriority w:val="99"/>
    <w:unhideWhenUsed/>
    <w:rsid w:val="00816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28"/>
  </w:style>
  <w:style w:type="paragraph" w:styleId="NoSpacing">
    <w:name w:val="No Spacing"/>
    <w:link w:val="NoSpacingChar"/>
    <w:uiPriority w:val="1"/>
    <w:qFormat/>
    <w:rsid w:val="00816C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16C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4B67"/>
    <w:rPr>
      <w:color w:val="808080"/>
    </w:rPr>
  </w:style>
  <w:style w:type="table" w:styleId="TableGrid">
    <w:name w:val="Table Grid"/>
    <w:basedOn w:val="TableNormal"/>
    <w:uiPriority w:val="59"/>
    <w:rsid w:val="0090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C23"/>
    <w:pPr>
      <w:ind w:left="720"/>
      <w:contextualSpacing/>
    </w:pPr>
  </w:style>
  <w:style w:type="paragraph" w:customStyle="1" w:styleId="Default">
    <w:name w:val="Default"/>
    <w:rsid w:val="00054110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4C05-43C5-4720-9D4F-88CCEAC7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Hammad</dc:creator>
  <cp:lastModifiedBy>GODO</cp:lastModifiedBy>
  <cp:revision>195</cp:revision>
  <cp:lastPrinted>2010-10-29T17:45:00Z</cp:lastPrinted>
  <dcterms:created xsi:type="dcterms:W3CDTF">2010-10-29T18:52:00Z</dcterms:created>
  <dcterms:modified xsi:type="dcterms:W3CDTF">2014-03-27T10:48:00Z</dcterms:modified>
</cp:coreProperties>
</file>